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A88" w:rsidRPr="00271BB6" w:rsidRDefault="009C4A88" w:rsidP="009C4A88">
      <w:pPr>
        <w:spacing w:after="0" w:line="240" w:lineRule="auto"/>
        <w:outlineLvl w:val="0"/>
        <w:rPr>
          <w:rFonts w:ascii="Arial Nova" w:eastAsia="Times New Roman" w:hAnsi="Arial Nova" w:cs="Times New Roman"/>
          <w:kern w:val="36"/>
          <w:sz w:val="26"/>
          <w:szCs w:val="26"/>
          <w:lang w:eastAsia="pl-PL"/>
        </w:rPr>
      </w:pPr>
      <w:r w:rsidRPr="00271BB6">
        <w:rPr>
          <w:rFonts w:ascii="Arial Nova" w:eastAsia="Times New Roman" w:hAnsi="Arial Nova" w:cs="Times New Roman"/>
          <w:kern w:val="36"/>
          <w:sz w:val="26"/>
          <w:szCs w:val="26"/>
          <w:lang w:eastAsia="pl-PL"/>
        </w:rPr>
        <w:t>……………………………..</w:t>
      </w:r>
      <w:r w:rsidR="00AD701E" w:rsidRPr="00271BB6">
        <w:rPr>
          <w:rFonts w:ascii="Arial Nova" w:eastAsia="Times New Roman" w:hAnsi="Arial Nova" w:cs="Times New Roman"/>
          <w:kern w:val="36"/>
          <w:sz w:val="26"/>
          <w:szCs w:val="26"/>
          <w:lang w:eastAsia="pl-PL"/>
        </w:rPr>
        <w:tab/>
      </w:r>
      <w:r w:rsidR="00AD701E" w:rsidRPr="00271BB6">
        <w:rPr>
          <w:rFonts w:ascii="Arial Nova" w:eastAsia="Times New Roman" w:hAnsi="Arial Nova" w:cs="Times New Roman"/>
          <w:kern w:val="36"/>
          <w:sz w:val="26"/>
          <w:szCs w:val="26"/>
          <w:lang w:eastAsia="pl-PL"/>
        </w:rPr>
        <w:tab/>
      </w:r>
      <w:r w:rsidR="00AD701E" w:rsidRPr="00271BB6">
        <w:rPr>
          <w:rFonts w:ascii="Arial Nova" w:eastAsia="Times New Roman" w:hAnsi="Arial Nova" w:cs="Times New Roman"/>
          <w:kern w:val="36"/>
          <w:sz w:val="26"/>
          <w:szCs w:val="26"/>
          <w:lang w:eastAsia="pl-PL"/>
        </w:rPr>
        <w:tab/>
      </w:r>
      <w:r w:rsidR="00AD701E" w:rsidRPr="00271BB6">
        <w:rPr>
          <w:rFonts w:ascii="Arial Nova" w:eastAsia="Times New Roman" w:hAnsi="Arial Nova" w:cs="Times New Roman"/>
          <w:kern w:val="36"/>
          <w:sz w:val="26"/>
          <w:szCs w:val="26"/>
          <w:lang w:eastAsia="pl-PL"/>
        </w:rPr>
        <w:tab/>
      </w:r>
      <w:r w:rsidR="00AD701E" w:rsidRPr="00271BB6">
        <w:rPr>
          <w:rFonts w:ascii="Arial Nova" w:eastAsia="Times New Roman" w:hAnsi="Arial Nova" w:cs="Times New Roman"/>
          <w:kern w:val="36"/>
          <w:sz w:val="26"/>
          <w:szCs w:val="26"/>
          <w:lang w:eastAsia="pl-PL"/>
        </w:rPr>
        <w:tab/>
        <w:t>………………………….</w:t>
      </w:r>
    </w:p>
    <w:p w:rsidR="009C4A88" w:rsidRPr="00271BB6" w:rsidRDefault="00541FB2" w:rsidP="009C4A88">
      <w:pPr>
        <w:spacing w:after="0" w:line="240" w:lineRule="auto"/>
        <w:outlineLvl w:val="0"/>
        <w:rPr>
          <w:rFonts w:ascii="Arial Nova" w:eastAsia="Times New Roman" w:hAnsi="Arial Nova" w:cs="Times New Roman"/>
          <w:kern w:val="36"/>
          <w:sz w:val="26"/>
          <w:szCs w:val="26"/>
          <w:lang w:eastAsia="pl-PL"/>
        </w:rPr>
      </w:pPr>
      <w:r>
        <w:rPr>
          <w:rFonts w:ascii="Arial Nova" w:eastAsia="Times New Roman" w:hAnsi="Arial Nova" w:cs="Times New Roman"/>
          <w:kern w:val="36"/>
          <w:sz w:val="26"/>
          <w:szCs w:val="26"/>
          <w:lang w:eastAsia="pl-PL"/>
        </w:rPr>
        <w:t xml:space="preserve">   p</w:t>
      </w:r>
      <w:r w:rsidR="00AD701E" w:rsidRPr="00271BB6">
        <w:rPr>
          <w:rFonts w:ascii="Arial Nova" w:eastAsia="Times New Roman" w:hAnsi="Arial Nova" w:cs="Times New Roman"/>
          <w:kern w:val="36"/>
          <w:sz w:val="26"/>
          <w:szCs w:val="26"/>
          <w:lang w:eastAsia="pl-PL"/>
        </w:rPr>
        <w:t>ieczątka</w:t>
      </w:r>
      <w:r>
        <w:rPr>
          <w:rFonts w:ascii="Arial Nova" w:eastAsia="Times New Roman" w:hAnsi="Arial Nova" w:cs="Times New Roman"/>
          <w:kern w:val="36"/>
          <w:sz w:val="26"/>
          <w:szCs w:val="26"/>
          <w:lang w:eastAsia="pl-PL"/>
        </w:rPr>
        <w:t xml:space="preserve"> </w:t>
      </w:r>
      <w:r w:rsidR="00271BB6" w:rsidRPr="00271BB6">
        <w:rPr>
          <w:rFonts w:ascii="Arial Nova" w:eastAsia="Times New Roman" w:hAnsi="Arial Nova" w:cs="Times New Roman"/>
          <w:kern w:val="36"/>
          <w:sz w:val="26"/>
          <w:szCs w:val="26"/>
          <w:lang w:eastAsia="pl-PL"/>
        </w:rPr>
        <w:t>przedszkola</w:t>
      </w:r>
      <w:r w:rsidR="00AD701E" w:rsidRPr="00271BB6">
        <w:rPr>
          <w:rFonts w:ascii="Arial Nova" w:eastAsia="Times New Roman" w:hAnsi="Arial Nova" w:cs="Times New Roman"/>
          <w:kern w:val="36"/>
          <w:sz w:val="26"/>
          <w:szCs w:val="26"/>
          <w:lang w:eastAsia="pl-PL"/>
        </w:rPr>
        <w:tab/>
      </w:r>
      <w:r w:rsidR="00AD701E" w:rsidRPr="00271BB6">
        <w:rPr>
          <w:rFonts w:ascii="Arial Nova" w:eastAsia="Times New Roman" w:hAnsi="Arial Nova" w:cs="Times New Roman"/>
          <w:kern w:val="36"/>
          <w:sz w:val="26"/>
          <w:szCs w:val="26"/>
          <w:lang w:eastAsia="pl-PL"/>
        </w:rPr>
        <w:tab/>
      </w:r>
      <w:r w:rsidR="00AD701E" w:rsidRPr="00271BB6">
        <w:rPr>
          <w:rFonts w:ascii="Arial Nova" w:eastAsia="Times New Roman" w:hAnsi="Arial Nova" w:cs="Times New Roman"/>
          <w:kern w:val="36"/>
          <w:sz w:val="26"/>
          <w:szCs w:val="26"/>
          <w:lang w:eastAsia="pl-PL"/>
        </w:rPr>
        <w:tab/>
      </w:r>
      <w:r w:rsidR="00AD701E" w:rsidRPr="00271BB6">
        <w:rPr>
          <w:rFonts w:ascii="Arial Nova" w:eastAsia="Times New Roman" w:hAnsi="Arial Nova" w:cs="Times New Roman"/>
          <w:kern w:val="36"/>
          <w:sz w:val="26"/>
          <w:szCs w:val="26"/>
          <w:lang w:eastAsia="pl-PL"/>
        </w:rPr>
        <w:tab/>
      </w:r>
      <w:r w:rsidR="00AD701E" w:rsidRPr="00271BB6">
        <w:rPr>
          <w:rFonts w:ascii="Arial Nova" w:eastAsia="Times New Roman" w:hAnsi="Arial Nova" w:cs="Times New Roman"/>
          <w:kern w:val="36"/>
          <w:sz w:val="26"/>
          <w:szCs w:val="26"/>
          <w:lang w:eastAsia="pl-PL"/>
        </w:rPr>
        <w:tab/>
      </w:r>
      <w:r w:rsidR="00271BB6" w:rsidRPr="00271BB6">
        <w:rPr>
          <w:rFonts w:ascii="Arial Nova" w:eastAsia="Times New Roman" w:hAnsi="Arial Nova" w:cs="Times New Roman"/>
          <w:kern w:val="36"/>
          <w:sz w:val="26"/>
          <w:szCs w:val="26"/>
          <w:lang w:eastAsia="pl-PL"/>
        </w:rPr>
        <w:tab/>
      </w:r>
      <w:r>
        <w:rPr>
          <w:rFonts w:ascii="Arial Nova" w:eastAsia="Times New Roman" w:hAnsi="Arial Nova" w:cs="Times New Roman"/>
          <w:kern w:val="36"/>
          <w:sz w:val="26"/>
          <w:szCs w:val="26"/>
          <w:lang w:eastAsia="pl-PL"/>
        </w:rPr>
        <w:t xml:space="preserve">               </w:t>
      </w:r>
      <w:r w:rsidR="00AD701E" w:rsidRPr="00271BB6">
        <w:rPr>
          <w:rFonts w:ascii="Arial Nova" w:eastAsia="Times New Roman" w:hAnsi="Arial Nova" w:cs="Times New Roman"/>
          <w:kern w:val="36"/>
          <w:sz w:val="26"/>
          <w:szCs w:val="26"/>
          <w:lang w:eastAsia="pl-PL"/>
        </w:rPr>
        <w:t xml:space="preserve"> data </w:t>
      </w:r>
    </w:p>
    <w:p w:rsidR="009C4A88" w:rsidRPr="00271BB6" w:rsidRDefault="009C4A88" w:rsidP="00DE551C">
      <w:pPr>
        <w:spacing w:before="100" w:beforeAutospacing="1" w:after="100" w:afterAutospacing="1" w:line="240" w:lineRule="auto"/>
        <w:jc w:val="center"/>
        <w:outlineLvl w:val="0"/>
        <w:rPr>
          <w:rFonts w:ascii="Arial Nova" w:eastAsia="Times New Roman" w:hAnsi="Arial Nova" w:cs="Times New Roman"/>
          <w:b/>
          <w:bCs/>
          <w:kern w:val="36"/>
          <w:sz w:val="26"/>
          <w:szCs w:val="26"/>
          <w:lang w:eastAsia="pl-PL"/>
        </w:rPr>
      </w:pPr>
    </w:p>
    <w:p w:rsidR="00DE551C" w:rsidRPr="00271BB6" w:rsidRDefault="00DE551C" w:rsidP="00DE551C">
      <w:pPr>
        <w:spacing w:before="100" w:beforeAutospacing="1" w:after="100" w:afterAutospacing="1" w:line="240" w:lineRule="auto"/>
        <w:jc w:val="center"/>
        <w:outlineLvl w:val="0"/>
        <w:rPr>
          <w:rFonts w:ascii="Arial Nova" w:eastAsia="Times New Roman" w:hAnsi="Arial Nova" w:cs="Times New Roman"/>
          <w:b/>
          <w:bCs/>
          <w:kern w:val="36"/>
          <w:sz w:val="26"/>
          <w:szCs w:val="26"/>
          <w:lang w:eastAsia="pl-PL"/>
        </w:rPr>
      </w:pPr>
      <w:r w:rsidRPr="00271BB6">
        <w:rPr>
          <w:rFonts w:ascii="Arial Nova" w:eastAsia="Times New Roman" w:hAnsi="Arial Nova" w:cs="Times New Roman"/>
          <w:b/>
          <w:bCs/>
          <w:kern w:val="36"/>
          <w:sz w:val="26"/>
          <w:szCs w:val="26"/>
          <w:lang w:eastAsia="pl-PL"/>
        </w:rPr>
        <w:t>Poradnia Psychologiczno-Pedagogiczna nr 3 w Poznaniu</w:t>
      </w:r>
    </w:p>
    <w:p w:rsidR="00D16623" w:rsidRPr="00271BB6" w:rsidRDefault="00D16623" w:rsidP="00DE551C">
      <w:pPr>
        <w:spacing w:before="100" w:beforeAutospacing="1" w:after="100" w:afterAutospacing="1" w:line="240" w:lineRule="auto"/>
        <w:jc w:val="center"/>
        <w:outlineLvl w:val="0"/>
        <w:rPr>
          <w:rFonts w:ascii="Arial Nova" w:eastAsia="Times New Roman" w:hAnsi="Arial Nova" w:cs="Times New Roman"/>
          <w:b/>
          <w:bCs/>
          <w:kern w:val="36"/>
          <w:sz w:val="24"/>
          <w:szCs w:val="24"/>
          <w:lang w:eastAsia="pl-PL"/>
        </w:rPr>
      </w:pPr>
      <w:r w:rsidRPr="00271BB6">
        <w:rPr>
          <w:rFonts w:ascii="Arial Nova" w:hAnsi="Arial Nova"/>
          <w:sz w:val="24"/>
          <w:szCs w:val="24"/>
        </w:rPr>
        <w:t>OPINIA O FUNKCJONOWANIU DZIECKA</w:t>
      </w:r>
    </w:p>
    <w:p w:rsidR="00D16623" w:rsidRPr="00271BB6" w:rsidRDefault="00D16623" w:rsidP="00D16623">
      <w:p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271BB6">
        <w:rPr>
          <w:rFonts w:ascii="Arial Nova" w:hAnsi="Arial Nova"/>
          <w:sz w:val="24"/>
          <w:szCs w:val="24"/>
        </w:rPr>
        <w:t>Imię i nazwisko dziecka: ...........................................................................................................</w:t>
      </w:r>
      <w:r w:rsidRPr="00271BB6">
        <w:rPr>
          <w:rFonts w:ascii="Arial Nova" w:hAnsi="Arial Nova"/>
          <w:sz w:val="24"/>
          <w:szCs w:val="24"/>
        </w:rPr>
        <w:br/>
        <w:t>Data urodzenia: ........................................................................................................................</w:t>
      </w:r>
      <w:r w:rsidRPr="00271BB6">
        <w:rPr>
          <w:rFonts w:ascii="Arial Nova" w:hAnsi="Arial Nova"/>
          <w:sz w:val="24"/>
          <w:szCs w:val="24"/>
        </w:rPr>
        <w:br/>
        <w:t>Grupa: ......................................................................................................................................</w:t>
      </w:r>
      <w:r w:rsidRPr="00271BB6">
        <w:rPr>
          <w:rFonts w:ascii="Arial Nova" w:hAnsi="Arial Nova"/>
          <w:sz w:val="24"/>
          <w:szCs w:val="24"/>
        </w:rPr>
        <w:br/>
        <w:t>Przedszkole: .............................................................................................................................</w:t>
      </w:r>
      <w:r w:rsidRPr="00271BB6">
        <w:rPr>
          <w:rFonts w:ascii="Arial Nova" w:hAnsi="Arial Nova"/>
          <w:sz w:val="24"/>
          <w:szCs w:val="24"/>
        </w:rPr>
        <w:br/>
        <w:t>Okres obserwacji: ...................................................................................................................</w:t>
      </w:r>
      <w:r w:rsidR="00271BB6" w:rsidRPr="00271BB6">
        <w:rPr>
          <w:rFonts w:ascii="Arial Nova" w:hAnsi="Arial Nova"/>
          <w:sz w:val="24"/>
          <w:szCs w:val="24"/>
        </w:rPr>
        <w:t>.</w:t>
      </w:r>
    </w:p>
    <w:p w:rsidR="00D16623" w:rsidRPr="00271BB6" w:rsidRDefault="00D16623" w:rsidP="00D16623">
      <w:pPr>
        <w:spacing w:before="100" w:beforeAutospacing="1" w:after="100" w:afterAutospacing="1" w:line="240" w:lineRule="auto"/>
        <w:outlineLvl w:val="2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271BB6">
        <w:rPr>
          <w:rFonts w:ascii="Arial Nova" w:eastAsia="Times New Roman" w:hAnsi="Arial Nova" w:cs="Times New Roman"/>
          <w:sz w:val="24"/>
          <w:szCs w:val="24"/>
          <w:lang w:eastAsia="pl-PL"/>
        </w:rPr>
        <w:t>1. Cel sporządzenia opinii</w:t>
      </w:r>
    </w:p>
    <w:p w:rsidR="00D16623" w:rsidRPr="00271BB6" w:rsidRDefault="00D16623" w:rsidP="000357DE">
      <w:pPr>
        <w:spacing w:before="100" w:beforeAutospacing="1" w:after="100" w:afterAutospacing="1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271BB6">
        <w:rPr>
          <w:rFonts w:ascii="Arial Nova" w:hAnsi="Arial Nova"/>
          <w:sz w:val="24"/>
          <w:szCs w:val="24"/>
        </w:rPr>
        <w:t>Opinia została sporządzona w związku z potrzebą dokonania oceny funkcjonowania dziecka oraz rozpoznania przyczyn obserwowanych trudności w zakresie:</w:t>
      </w:r>
    </w:p>
    <w:p w:rsidR="00D16623" w:rsidRPr="00271BB6" w:rsidRDefault="00D16623" w:rsidP="00D16623">
      <w:p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271BB6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</w:t>
      </w:r>
      <w:r w:rsidR="000357DE" w:rsidRPr="00271BB6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16623" w:rsidRPr="00271BB6" w:rsidRDefault="00D16623" w:rsidP="006F198F">
      <w:pPr>
        <w:spacing w:before="100" w:beforeAutospacing="1" w:after="100" w:afterAutospacing="1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271BB6">
        <w:rPr>
          <w:rFonts w:ascii="Arial Nova" w:hAnsi="Arial Nova"/>
          <w:sz w:val="24"/>
          <w:szCs w:val="24"/>
        </w:rPr>
        <w:t>Celem konsultacji w poradni jest również uzyskanie wskazówek dotyczących dalszej pracy z dzieckiem oraz dostosowania metod i form pracy do jego indywidualnych potrzeb.</w:t>
      </w:r>
    </w:p>
    <w:p w:rsidR="00D16623" w:rsidRPr="00271BB6" w:rsidRDefault="00D16623" w:rsidP="00D16623">
      <w:pPr>
        <w:spacing w:before="100" w:beforeAutospacing="1" w:after="100" w:afterAutospacing="1" w:line="240" w:lineRule="auto"/>
        <w:outlineLvl w:val="2"/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</w:pPr>
      <w:r w:rsidRPr="00271BB6">
        <w:rPr>
          <w:rFonts w:ascii="Arial Nova" w:hAnsi="Arial Nova"/>
          <w:sz w:val="24"/>
          <w:szCs w:val="24"/>
        </w:rPr>
        <w:t>2. Funkcjonowanie dziecka podczas zajęć i zabawy</w:t>
      </w:r>
    </w:p>
    <w:p w:rsidR="00D16623" w:rsidRPr="00271BB6" w:rsidRDefault="00D16623" w:rsidP="00D16623">
      <w:p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271BB6">
        <w:rPr>
          <w:rFonts w:ascii="Arial Nova" w:hAnsi="Arial Nova"/>
          <w:sz w:val="24"/>
          <w:szCs w:val="24"/>
        </w:rPr>
        <w:t>Dziecko zazwyczaj:</w:t>
      </w:r>
    </w:p>
    <w:p w:rsidR="006F198F" w:rsidRPr="00271BB6" w:rsidRDefault="006F198F" w:rsidP="00D16623">
      <w:p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271BB6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16623" w:rsidRPr="00271BB6" w:rsidRDefault="00D16623" w:rsidP="00D65E03">
      <w:pPr>
        <w:spacing w:before="100" w:beforeAutospacing="1" w:after="100" w:afterAutospacing="1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271BB6">
        <w:rPr>
          <w:rFonts w:ascii="Arial Nova" w:hAnsi="Arial Nova"/>
          <w:sz w:val="24"/>
          <w:szCs w:val="24"/>
        </w:rPr>
        <w:t>Podczas zajęć, zabaw i innych aktywności obserwuje się następujące zachowania i trudności (dotyczy m.in.: tempa wykonywania aktywności, samodzielności w działaniu i czynnościach samoobsługowych, rozumienia i wykonywania poleceń, organizacji działania, podejmowania i kończenia aktywności, podejmowania i rozwijania zabawy, przechodzenia między aktywnościami):</w:t>
      </w:r>
    </w:p>
    <w:p w:rsidR="00D16623" w:rsidRPr="00271BB6" w:rsidRDefault="00D16623" w:rsidP="00D166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271BB6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</w:t>
      </w:r>
    </w:p>
    <w:p w:rsidR="00D16623" w:rsidRPr="00271BB6" w:rsidRDefault="00D16623" w:rsidP="00D166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271BB6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</w:t>
      </w:r>
    </w:p>
    <w:p w:rsidR="00D16623" w:rsidRPr="00271BB6" w:rsidRDefault="00D16623" w:rsidP="00D166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271BB6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</w:t>
      </w:r>
    </w:p>
    <w:p w:rsidR="00D16623" w:rsidRPr="00271BB6" w:rsidRDefault="00D16623" w:rsidP="00D166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271BB6">
        <w:rPr>
          <w:rFonts w:ascii="Arial Nova" w:eastAsia="Times New Roman" w:hAnsi="Arial Nova" w:cs="Times New Roman"/>
          <w:sz w:val="24"/>
          <w:szCs w:val="24"/>
          <w:lang w:eastAsia="pl-PL"/>
        </w:rPr>
        <w:lastRenderedPageBreak/>
        <w:t>..........................................................................................................</w:t>
      </w:r>
    </w:p>
    <w:p w:rsidR="00D65E03" w:rsidRPr="00271BB6" w:rsidRDefault="00D65E03" w:rsidP="00D65E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271BB6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</w:t>
      </w:r>
    </w:p>
    <w:p w:rsidR="00D65E03" w:rsidRPr="00271BB6" w:rsidRDefault="00D65E03" w:rsidP="00D65E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271BB6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</w:t>
      </w:r>
    </w:p>
    <w:p w:rsidR="00D65E03" w:rsidRPr="00271BB6" w:rsidRDefault="00D65E03" w:rsidP="00D65E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271BB6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</w:t>
      </w:r>
    </w:p>
    <w:p w:rsidR="00D65E03" w:rsidRPr="00271BB6" w:rsidRDefault="00D65E03" w:rsidP="00D65E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271BB6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</w:t>
      </w:r>
    </w:p>
    <w:p w:rsidR="00D16623" w:rsidRPr="00271BB6" w:rsidRDefault="00D16623" w:rsidP="00C96CD7">
      <w:pPr>
        <w:spacing w:before="100" w:beforeAutospacing="1" w:after="100" w:afterAutospacing="1" w:line="240" w:lineRule="auto"/>
        <w:jc w:val="both"/>
        <w:outlineLvl w:val="2"/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</w:pPr>
      <w:r w:rsidRPr="00271BB6">
        <w:rPr>
          <w:rFonts w:ascii="Arial Nova" w:hAnsi="Arial Nova"/>
          <w:sz w:val="24"/>
          <w:szCs w:val="24"/>
        </w:rPr>
        <w:t>3. Funkcjonowanie poznawcze i przygotowanie do nauki (dotyczy m.in.: rozumienia i zapamiętywania informacji, koncentracji uwagi, spostrzegania, rozumowania, rozwiązywania prostych problemów, rozwoju mowy i komunikacji, sprawności grafomotorycznej, orientacji w schemacie ciała i przestrzeni, przygotowania do nauki czytania, pisania i matematyki, innych obserwowanych trudności):</w:t>
      </w:r>
    </w:p>
    <w:p w:rsidR="00C96CD7" w:rsidRPr="00271BB6" w:rsidRDefault="00C96CD7" w:rsidP="00C96CD7">
      <w:p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271BB6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16623" w:rsidRPr="00271BB6" w:rsidRDefault="00D16623" w:rsidP="00AB3065">
      <w:pPr>
        <w:spacing w:before="100" w:beforeAutospacing="1" w:after="100" w:afterAutospacing="1" w:line="240" w:lineRule="auto"/>
        <w:jc w:val="both"/>
        <w:outlineLvl w:val="2"/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</w:pPr>
      <w:r w:rsidRPr="00271BB6">
        <w:rPr>
          <w:rFonts w:ascii="Arial Nova" w:hAnsi="Arial Nova"/>
          <w:sz w:val="24"/>
          <w:szCs w:val="24"/>
        </w:rPr>
        <w:t>4. Funkcjonowanie emocjonalne (dotyczy m.in.: ogólnego nastroju dziecka, radzenia sobie z niepowodzeniem, odmową, zakazami i wymaganiami, regulacji i sposobów wyrażania emocji, reagowania na zmiany i sytuacje trudne):</w:t>
      </w:r>
    </w:p>
    <w:p w:rsidR="00AB3065" w:rsidRPr="00271BB6" w:rsidRDefault="00AB3065" w:rsidP="00AB3065">
      <w:p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271BB6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16623" w:rsidRPr="00271BB6" w:rsidRDefault="00D16623" w:rsidP="00717FE2">
      <w:pPr>
        <w:spacing w:before="100" w:beforeAutospacing="1" w:after="100" w:afterAutospacing="1" w:line="240" w:lineRule="auto"/>
        <w:jc w:val="both"/>
        <w:outlineLvl w:val="2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271BB6">
        <w:rPr>
          <w:rFonts w:ascii="Arial Nova" w:hAnsi="Arial Nova"/>
          <w:sz w:val="24"/>
          <w:szCs w:val="24"/>
        </w:rPr>
        <w:t>5. Funkcjonowanie społeczne (dotyczy m.in.: relacji dziecka z rówieśnikami, funkcjonowania podczas wspólnej zabawy i pracy w grupie, nawiązywania i podtrzymywania kontaktu, relacji z nauczycielami i innymi pracownikami, przestrzegania zasad i norm społecznych, dzielenia się, współdziałania i czekania na swoją kolej):</w:t>
      </w:r>
    </w:p>
    <w:p w:rsidR="00717FE2" w:rsidRPr="00271BB6" w:rsidRDefault="00717FE2" w:rsidP="00717FE2">
      <w:p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271BB6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271BB6">
        <w:rPr>
          <w:rFonts w:ascii="Arial Nova" w:eastAsia="Times New Roman" w:hAnsi="Arial Nova" w:cs="Times New Roman"/>
          <w:sz w:val="24"/>
          <w:szCs w:val="24"/>
          <w:lang w:eastAsia="pl-PL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16623" w:rsidRPr="00271BB6" w:rsidRDefault="00D16623" w:rsidP="00D16623">
      <w:pPr>
        <w:spacing w:before="100" w:beforeAutospacing="1" w:after="100" w:afterAutospacing="1" w:line="240" w:lineRule="auto"/>
        <w:outlineLvl w:val="2"/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</w:pPr>
      <w:r w:rsidRPr="00271BB6">
        <w:rPr>
          <w:rFonts w:ascii="Arial Nova" w:hAnsi="Arial Nova"/>
          <w:sz w:val="24"/>
          <w:szCs w:val="24"/>
        </w:rPr>
        <w:t>6. Mocne strony i zainteresowania dziecka</w:t>
      </w:r>
    </w:p>
    <w:p w:rsidR="00D16623" w:rsidRPr="00271BB6" w:rsidRDefault="00D16623" w:rsidP="00D16623">
      <w:p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271BB6">
        <w:rPr>
          <w:rFonts w:ascii="Arial Nova" w:hAnsi="Arial Nova"/>
          <w:sz w:val="24"/>
          <w:szCs w:val="24"/>
        </w:rPr>
        <w:t>Do mocnych stron dziecka należą:</w:t>
      </w:r>
    </w:p>
    <w:p w:rsidR="00D16623" w:rsidRPr="00271BB6" w:rsidRDefault="00D16623" w:rsidP="00D166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271BB6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</w:t>
      </w:r>
    </w:p>
    <w:p w:rsidR="00D16623" w:rsidRPr="00271BB6" w:rsidRDefault="00D16623" w:rsidP="00D166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271BB6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</w:t>
      </w:r>
    </w:p>
    <w:p w:rsidR="00D16623" w:rsidRPr="00271BB6" w:rsidRDefault="00D16623" w:rsidP="00D166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271BB6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</w:t>
      </w:r>
    </w:p>
    <w:p w:rsidR="00D16623" w:rsidRPr="00271BB6" w:rsidRDefault="00D16623" w:rsidP="00717FE2">
      <w:p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271BB6">
        <w:rPr>
          <w:rFonts w:ascii="Arial Nova" w:hAnsi="Arial Nova"/>
          <w:sz w:val="24"/>
          <w:szCs w:val="24"/>
        </w:rPr>
        <w:t>Dziecko szczególnie interesuje się:</w:t>
      </w:r>
    </w:p>
    <w:p w:rsidR="00717FE2" w:rsidRPr="00271BB6" w:rsidRDefault="00717FE2" w:rsidP="00D16623">
      <w:pPr>
        <w:spacing w:before="100" w:beforeAutospacing="1" w:after="100" w:afterAutospacing="1" w:line="240" w:lineRule="auto"/>
        <w:outlineLvl w:val="2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271BB6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16623" w:rsidRPr="00271BB6" w:rsidRDefault="00D16623" w:rsidP="00717FE2">
      <w:pPr>
        <w:spacing w:before="100" w:beforeAutospacing="1" w:after="100" w:afterAutospacing="1" w:line="240" w:lineRule="auto"/>
        <w:jc w:val="both"/>
        <w:outlineLvl w:val="2"/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</w:pPr>
      <w:r w:rsidRPr="00271BB6">
        <w:rPr>
          <w:rFonts w:ascii="Arial Nova" w:hAnsi="Arial Nova"/>
          <w:sz w:val="24"/>
          <w:szCs w:val="24"/>
        </w:rPr>
        <w:t>7. Dotychczasowe działania podejmowane przez zespół nauczycieli i specjalistów:</w:t>
      </w:r>
    </w:p>
    <w:p w:rsidR="00D16623" w:rsidRPr="00271BB6" w:rsidRDefault="00D16623" w:rsidP="00D16623">
      <w:p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271BB6">
        <w:rPr>
          <w:rFonts w:ascii="Arial Nova" w:hAnsi="Arial Nova"/>
          <w:sz w:val="24"/>
          <w:szCs w:val="24"/>
        </w:rPr>
        <w:t>W celu udzielenia dziecku wsparcia podejmowano następujące działania:</w:t>
      </w:r>
    </w:p>
    <w:p w:rsidR="00D16623" w:rsidRPr="00271BB6" w:rsidRDefault="00D16623" w:rsidP="00D1662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271BB6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</w:t>
      </w:r>
    </w:p>
    <w:p w:rsidR="00D16623" w:rsidRPr="00271BB6" w:rsidRDefault="00D16623" w:rsidP="00D1662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271BB6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</w:t>
      </w:r>
    </w:p>
    <w:p w:rsidR="00D16623" w:rsidRPr="00271BB6" w:rsidRDefault="00D16623" w:rsidP="00D1662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271BB6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</w:t>
      </w:r>
    </w:p>
    <w:p w:rsidR="00D16623" w:rsidRPr="00271BB6" w:rsidRDefault="00D16623" w:rsidP="00D1662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271BB6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</w:t>
      </w:r>
    </w:p>
    <w:p w:rsidR="00D16623" w:rsidRPr="00271BB6" w:rsidRDefault="00D16623" w:rsidP="00D16623">
      <w:p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271BB6">
        <w:rPr>
          <w:rFonts w:ascii="Arial Nova" w:eastAsia="Times New Roman" w:hAnsi="Arial Nova" w:cs="Times New Roman"/>
          <w:sz w:val="24"/>
          <w:szCs w:val="24"/>
          <w:lang w:eastAsia="pl-PL"/>
        </w:rPr>
        <w:t>Zaobserwowane efekty:</w:t>
      </w:r>
    </w:p>
    <w:p w:rsidR="00CA6D2F" w:rsidRPr="00271BB6" w:rsidRDefault="00CA6D2F" w:rsidP="00D16623">
      <w:p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271BB6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16623" w:rsidRPr="00271BB6" w:rsidRDefault="00D16623" w:rsidP="00D16623">
      <w:pPr>
        <w:spacing w:before="100" w:beforeAutospacing="1" w:after="100" w:afterAutospacing="1" w:line="240" w:lineRule="auto"/>
        <w:outlineLvl w:val="2"/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</w:pPr>
      <w:r w:rsidRPr="00271BB6"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  <w:t>8. Frekwencja</w:t>
      </w:r>
      <w:r w:rsidR="00297BCA" w:rsidRPr="00271BB6"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  <w:t>:</w:t>
      </w:r>
    </w:p>
    <w:p w:rsidR="00D16623" w:rsidRPr="00271BB6" w:rsidRDefault="00D16623" w:rsidP="00297BCA">
      <w:pPr>
        <w:spacing w:before="100" w:beforeAutospacing="1" w:after="100" w:afterAutospacing="1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271BB6">
        <w:rPr>
          <w:rFonts w:ascii="Arial Nova" w:hAnsi="Arial Nova"/>
          <w:sz w:val="24"/>
          <w:szCs w:val="24"/>
        </w:rPr>
        <w:t>Frekwencja dziecka w okresie objętym obserwacją wynosi około ............%.</w:t>
      </w:r>
    </w:p>
    <w:p w:rsidR="00297BCA" w:rsidRPr="00271BB6" w:rsidRDefault="00D16623" w:rsidP="00297BCA">
      <w:pPr>
        <w:spacing w:before="100" w:beforeAutospacing="1" w:after="100" w:afterAutospacing="1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271BB6">
        <w:rPr>
          <w:rFonts w:ascii="Arial Nova" w:hAnsi="Arial Nova"/>
          <w:sz w:val="24"/>
          <w:szCs w:val="24"/>
        </w:rPr>
        <w:t>Dodatkowe informacje (m.in. przyczyny nieobecności):</w:t>
      </w:r>
    </w:p>
    <w:p w:rsidR="00D16623" w:rsidRPr="00271BB6" w:rsidRDefault="00297BCA" w:rsidP="00D16623">
      <w:p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271BB6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16623" w:rsidRPr="00271BB6" w:rsidRDefault="00D16623" w:rsidP="00D16623">
      <w:pPr>
        <w:spacing w:before="100" w:beforeAutospacing="1" w:after="100" w:afterAutospacing="1" w:line="240" w:lineRule="auto"/>
        <w:outlineLvl w:val="2"/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</w:pPr>
      <w:r w:rsidRPr="00271BB6">
        <w:rPr>
          <w:rFonts w:ascii="Arial Nova" w:hAnsi="Arial Nova"/>
          <w:sz w:val="24"/>
          <w:szCs w:val="24"/>
        </w:rPr>
        <w:lastRenderedPageBreak/>
        <w:t>9. Wnioski i potrzeby dziecka:</w:t>
      </w:r>
    </w:p>
    <w:p w:rsidR="009C4A88" w:rsidRPr="00271BB6" w:rsidRDefault="00D16623" w:rsidP="00297BCA">
      <w:pPr>
        <w:spacing w:before="100" w:beforeAutospacing="1" w:after="100" w:afterAutospacing="1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271BB6">
        <w:rPr>
          <w:rFonts w:ascii="Arial Nova" w:hAnsi="Arial Nova"/>
          <w:sz w:val="24"/>
          <w:szCs w:val="24"/>
        </w:rPr>
        <w:t>W ocenie nauczycieli wskazane jest:</w:t>
      </w:r>
    </w:p>
    <w:p w:rsidR="00D16623" w:rsidRPr="00271BB6" w:rsidRDefault="00D16623" w:rsidP="009C4A88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271BB6">
        <w:rPr>
          <w:rFonts w:ascii="Arial Nova" w:hAnsi="Arial Nova"/>
          <w:sz w:val="24"/>
          <w:szCs w:val="24"/>
        </w:rPr>
        <w:t>pogłębienie diagnozy funkcjonowania dziecka w szczególności w zakresie:</w:t>
      </w:r>
    </w:p>
    <w:p w:rsidR="00297BCA" w:rsidRPr="00271BB6" w:rsidRDefault="00297BCA" w:rsidP="00297BCA">
      <w:pPr>
        <w:spacing w:before="100" w:beforeAutospacing="1" w:after="100" w:afterAutospacing="1" w:line="240" w:lineRule="auto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271BB6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C4A88" w:rsidRPr="00271BB6" w:rsidRDefault="009C4A88" w:rsidP="009C4A88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271BB6">
        <w:rPr>
          <w:rFonts w:ascii="Arial Nova" w:hAnsi="Arial Nova"/>
          <w:sz w:val="24"/>
          <w:szCs w:val="24"/>
        </w:rPr>
        <w:t>Wspieranie dziecka poprzez:</w:t>
      </w:r>
    </w:p>
    <w:p w:rsidR="009C4A88" w:rsidRPr="00271BB6" w:rsidRDefault="009C4A88" w:rsidP="009C4A88">
      <w:pPr>
        <w:spacing w:before="100" w:beforeAutospacing="1" w:after="100" w:afterAutospacing="1" w:line="240" w:lineRule="auto"/>
        <w:jc w:val="both"/>
        <w:rPr>
          <w:rFonts w:ascii="Arial Nova" w:eastAsia="Times New Roman" w:hAnsi="Arial Nova" w:cs="Times New Roman"/>
          <w:sz w:val="24"/>
          <w:szCs w:val="24"/>
          <w:lang w:eastAsia="pl-PL"/>
        </w:rPr>
      </w:pPr>
      <w:r w:rsidRPr="00271BB6">
        <w:rPr>
          <w:rFonts w:ascii="Arial Nova" w:eastAsia="Times New Roman" w:hAnsi="Arial Nova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C7F5D" w:rsidRPr="00271BB6" w:rsidRDefault="00AC7F5D">
      <w:pPr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</w:pPr>
    </w:p>
    <w:p w:rsidR="008F71F6" w:rsidRPr="00271BB6" w:rsidRDefault="008F71F6">
      <w:pPr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</w:pPr>
    </w:p>
    <w:p w:rsidR="008F71F6" w:rsidRPr="00271BB6" w:rsidRDefault="008F71F6" w:rsidP="008F71F6">
      <w:pPr>
        <w:spacing w:after="0"/>
        <w:jc w:val="both"/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</w:pPr>
      <w:r w:rsidRPr="00271BB6"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  <w:t>…………………………………….</w:t>
      </w:r>
      <w:r w:rsidRPr="00271BB6"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  <w:tab/>
      </w:r>
      <w:r w:rsidRPr="00271BB6"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  <w:tab/>
      </w:r>
      <w:r w:rsidRPr="00271BB6"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  <w:tab/>
      </w:r>
      <w:r w:rsidRPr="00271BB6">
        <w:rPr>
          <w:rFonts w:ascii="Arial Nova" w:eastAsia="Times New Roman" w:hAnsi="Arial Nova" w:cs="Times New Roman"/>
          <w:b/>
          <w:bCs/>
          <w:sz w:val="24"/>
          <w:szCs w:val="24"/>
          <w:lang w:eastAsia="pl-PL"/>
        </w:rPr>
        <w:tab/>
        <w:t>……………………………………</w:t>
      </w:r>
    </w:p>
    <w:p w:rsidR="008F71F6" w:rsidRPr="00271BB6" w:rsidRDefault="008F71F6" w:rsidP="008F71F6">
      <w:pPr>
        <w:spacing w:after="0"/>
        <w:jc w:val="both"/>
        <w:rPr>
          <w:rFonts w:ascii="Arial Nova" w:hAnsi="Arial Nova"/>
          <w:sz w:val="24"/>
          <w:szCs w:val="24"/>
        </w:rPr>
      </w:pPr>
      <w:r w:rsidRPr="00271BB6">
        <w:rPr>
          <w:rFonts w:ascii="Arial Nova" w:eastAsia="Times New Roman" w:hAnsi="Arial Nova" w:cs="Times New Roman"/>
          <w:sz w:val="24"/>
          <w:szCs w:val="24"/>
          <w:lang w:eastAsia="pl-PL"/>
        </w:rPr>
        <w:t xml:space="preserve"> Podpis nauczycieli/specjalistów</w:t>
      </w:r>
      <w:r w:rsidRPr="00271BB6">
        <w:rPr>
          <w:rFonts w:ascii="Arial Nova" w:eastAsia="Times New Roman" w:hAnsi="Arial Nova" w:cs="Times New Roman"/>
          <w:sz w:val="24"/>
          <w:szCs w:val="24"/>
          <w:lang w:eastAsia="pl-PL"/>
        </w:rPr>
        <w:tab/>
      </w:r>
      <w:r w:rsidRPr="00271BB6">
        <w:rPr>
          <w:rFonts w:ascii="Arial Nova" w:eastAsia="Times New Roman" w:hAnsi="Arial Nova" w:cs="Times New Roman"/>
          <w:sz w:val="24"/>
          <w:szCs w:val="24"/>
          <w:lang w:eastAsia="pl-PL"/>
        </w:rPr>
        <w:tab/>
      </w:r>
      <w:r w:rsidRPr="00271BB6">
        <w:rPr>
          <w:rFonts w:ascii="Arial Nova" w:eastAsia="Times New Roman" w:hAnsi="Arial Nova" w:cs="Times New Roman"/>
          <w:sz w:val="24"/>
          <w:szCs w:val="24"/>
          <w:lang w:eastAsia="pl-PL"/>
        </w:rPr>
        <w:tab/>
      </w:r>
      <w:r w:rsidRPr="00271BB6">
        <w:rPr>
          <w:rFonts w:ascii="Arial Nova" w:eastAsia="Times New Roman" w:hAnsi="Arial Nova" w:cs="Times New Roman"/>
          <w:sz w:val="24"/>
          <w:szCs w:val="24"/>
          <w:lang w:eastAsia="pl-PL"/>
        </w:rPr>
        <w:tab/>
        <w:t xml:space="preserve">     pieczęć i podpis dyrektora</w:t>
      </w:r>
    </w:p>
    <w:sectPr w:rsidR="008F71F6" w:rsidRPr="00271BB6" w:rsidSect="00AC7F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ova">
    <w:altName w:val="Arial"/>
    <w:charset w:val="00"/>
    <w:family w:val="swiss"/>
    <w:pitch w:val="variable"/>
    <w:sig w:usb0="00000001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516B3"/>
    <w:multiLevelType w:val="hybridMultilevel"/>
    <w:tmpl w:val="55A071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98558F"/>
    <w:multiLevelType w:val="multilevel"/>
    <w:tmpl w:val="2C762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EF5D04"/>
    <w:multiLevelType w:val="multilevel"/>
    <w:tmpl w:val="2DAC7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6836B82"/>
    <w:multiLevelType w:val="multilevel"/>
    <w:tmpl w:val="713A5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D16623"/>
    <w:rsid w:val="000357DE"/>
    <w:rsid w:val="0021512C"/>
    <w:rsid w:val="00271BB6"/>
    <w:rsid w:val="00297BCA"/>
    <w:rsid w:val="00541FB2"/>
    <w:rsid w:val="00572281"/>
    <w:rsid w:val="006F198F"/>
    <w:rsid w:val="00717FE2"/>
    <w:rsid w:val="007F4C32"/>
    <w:rsid w:val="008F71F6"/>
    <w:rsid w:val="009C4A88"/>
    <w:rsid w:val="00AB3065"/>
    <w:rsid w:val="00AC7F5D"/>
    <w:rsid w:val="00AD701E"/>
    <w:rsid w:val="00BA49C3"/>
    <w:rsid w:val="00C96CD7"/>
    <w:rsid w:val="00CA6D2F"/>
    <w:rsid w:val="00D16623"/>
    <w:rsid w:val="00D65E03"/>
    <w:rsid w:val="00DE551C"/>
    <w:rsid w:val="00F577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7F5D"/>
  </w:style>
  <w:style w:type="paragraph" w:styleId="Nagwek1">
    <w:name w:val="heading 1"/>
    <w:basedOn w:val="Normalny"/>
    <w:link w:val="Nagwek1Znak"/>
    <w:uiPriority w:val="9"/>
    <w:qFormat/>
    <w:rsid w:val="00D166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D166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6623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D16623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x1yc453h">
    <w:name w:val="x1yc453h"/>
    <w:basedOn w:val="Normalny"/>
    <w:rsid w:val="00D16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16623"/>
    <w:rPr>
      <w:b/>
      <w:bCs/>
    </w:rPr>
  </w:style>
  <w:style w:type="paragraph" w:styleId="Akapitzlist">
    <w:name w:val="List Paragraph"/>
    <w:basedOn w:val="Normalny"/>
    <w:uiPriority w:val="34"/>
    <w:qFormat/>
    <w:rsid w:val="009C4A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6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1848</Words>
  <Characters>11088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16</cp:revision>
  <dcterms:created xsi:type="dcterms:W3CDTF">2026-10-02T07:23:00Z</dcterms:created>
  <dcterms:modified xsi:type="dcterms:W3CDTF">2026-10-05T09:33:00Z</dcterms:modified>
</cp:coreProperties>
</file>